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23" w:rsidRPr="003E0523" w:rsidRDefault="003E0523" w:rsidP="003E0523">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proofErr w:type="gramStart"/>
      <w:r w:rsidRPr="003E0523">
        <w:rPr>
          <w:rFonts w:ascii="Times New Roman" w:eastAsia="Times New Roman" w:hAnsi="Times New Roman" w:cs="Times New Roman"/>
          <w:b/>
          <w:bCs/>
          <w:sz w:val="24"/>
          <w:szCs w:val="24"/>
          <w:lang w:eastAsia="ru-RU"/>
        </w:rPr>
        <w:t>Р</w:t>
      </w:r>
      <w:proofErr w:type="gramEnd"/>
      <w:r w:rsidRPr="003E0523">
        <w:rPr>
          <w:rFonts w:ascii="Times New Roman" w:eastAsia="Times New Roman" w:hAnsi="Times New Roman" w:cs="Times New Roman"/>
          <w:b/>
          <w:bCs/>
          <w:sz w:val="24"/>
          <w:szCs w:val="24"/>
          <w:lang w:eastAsia="ru-RU"/>
        </w:rPr>
        <w:t xml:space="preserve"> Е Ш Е Н И Е</w:t>
      </w:r>
    </w:p>
    <w:p w:rsidR="003E0523" w:rsidRPr="003E0523" w:rsidRDefault="003E0523" w:rsidP="003E0523">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E0523">
        <w:rPr>
          <w:rFonts w:ascii="Times New Roman" w:eastAsia="Times New Roman" w:hAnsi="Times New Roman" w:cs="Times New Roman"/>
          <w:b/>
          <w:bCs/>
          <w:sz w:val="24"/>
          <w:szCs w:val="24"/>
          <w:lang w:eastAsia="ru-RU"/>
        </w:rPr>
        <w:t>ИМЕНЕМ РОССИЙСКОЙ ФЕДЕРАЦИИ</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26 августа 2013 года город Екатеринбург</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E0523">
        <w:rPr>
          <w:rFonts w:ascii="Times New Roman" w:eastAsia="Times New Roman" w:hAnsi="Times New Roman" w:cs="Times New Roman"/>
          <w:sz w:val="24"/>
          <w:szCs w:val="24"/>
          <w:lang w:eastAsia="ru-RU"/>
        </w:rPr>
        <w:t>Екатеринбургский гарнизонный военный суд под председательством судьи Шестакова А.Н., при секретаре Проничевой Е.Ф., с участием представителей истца Бастова А.И. и Гаврильевой Д.А., рассмотрев в помещении суда в открытом судебном заседании гражданское дело, возбужденное по исковому заявлению сержанта запаса Умирова Б.Х. к Федеральному государственному казенному учреждению «Центральное региональное управление жилищного обеспечения» Министерства обороны РФ о признании</w:t>
      </w:r>
      <w:proofErr w:type="gramEnd"/>
      <w:r w:rsidRPr="003E0523">
        <w:rPr>
          <w:rFonts w:ascii="Times New Roman" w:eastAsia="Times New Roman" w:hAnsi="Times New Roman" w:cs="Times New Roman"/>
          <w:sz w:val="24"/>
          <w:szCs w:val="24"/>
          <w:lang w:eastAsia="ru-RU"/>
        </w:rPr>
        <w:t xml:space="preserve"> </w:t>
      </w:r>
      <w:proofErr w:type="gramStart"/>
      <w:r w:rsidRPr="003E0523">
        <w:rPr>
          <w:rFonts w:ascii="Times New Roman" w:eastAsia="Times New Roman" w:hAnsi="Times New Roman" w:cs="Times New Roman"/>
          <w:sz w:val="24"/>
          <w:szCs w:val="24"/>
          <w:lang w:eastAsia="ru-RU"/>
        </w:rPr>
        <w:t>нуждающимся</w:t>
      </w:r>
      <w:proofErr w:type="gramEnd"/>
      <w:r w:rsidRPr="003E0523">
        <w:rPr>
          <w:rFonts w:ascii="Times New Roman" w:eastAsia="Times New Roman" w:hAnsi="Times New Roman" w:cs="Times New Roman"/>
          <w:sz w:val="24"/>
          <w:szCs w:val="24"/>
          <w:lang w:eastAsia="ru-RU"/>
        </w:rPr>
        <w:t xml:space="preserve"> в получении жилого помещения, предоставляемого по договору социального найма, третьи лица, не заявляющие самостоятельных требований на стороне истца Умирова З.А., Умиров Ш.Б., Умиров Ф.Б., Умиров С.Б., Умиров Б.Б.,</w:t>
      </w:r>
    </w:p>
    <w:p w:rsidR="003E0523" w:rsidRPr="003E0523" w:rsidRDefault="003E0523" w:rsidP="003E0523">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E0523">
        <w:rPr>
          <w:rFonts w:ascii="Times New Roman" w:eastAsia="Times New Roman" w:hAnsi="Times New Roman" w:cs="Times New Roman"/>
          <w:b/>
          <w:bCs/>
          <w:sz w:val="24"/>
          <w:szCs w:val="24"/>
          <w:lang w:eastAsia="ru-RU"/>
        </w:rPr>
        <w:t>У С Т А Н О В И Л</w:t>
      </w:r>
      <w:proofErr w:type="gramStart"/>
      <w:r w:rsidRPr="003E0523">
        <w:rPr>
          <w:rFonts w:ascii="Times New Roman" w:eastAsia="Times New Roman" w:hAnsi="Times New Roman" w:cs="Times New Roman"/>
          <w:b/>
          <w:bCs/>
          <w:sz w:val="24"/>
          <w:szCs w:val="24"/>
          <w:lang w:eastAsia="ru-RU"/>
        </w:rPr>
        <w:t xml:space="preserve"> :</w:t>
      </w:r>
      <w:proofErr w:type="gramEnd"/>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Сержант запаса Умиров Б.Х. проходил военную службу по контракту в войсковой части 00000. Приказом командующего войсками Центрального военного округа от 14 марта 2013 года 00 он досрочно уволен с военной службы по состоянию здоровья, в связи с признанием его военно-врачебной комиссией ограниченно годным к военной службе.</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xml:space="preserve">До увольнения с военной службы он обращался в ФГКУ «Центральное региональное управление жилищного обеспечения» МО РФ с просьбой признать его и членов его семьи нуждающимся в жилом помещении, предоставляемом по договору социального найма. Решением данного учреждения от 14 января 2013 года № 00 ему в данной просьбе отказано, поскольку он сознательно ухудшил свои жилищные условия, совершив сделку по отчуждению имевшегося у него жилого помещения общей площадью 120 кв.м., расположенного по адресу: &lt;…&gt; Договор купли-продажи заключен в июле 2012 года и установленный ст. 53 Жилищного кодекса РФ пятилетний срок еще не истек. </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xml:space="preserve">Не соглашаясь с данным решением, Умиров обратился в суд с иском, а </w:t>
      </w:r>
      <w:proofErr w:type="gramStart"/>
      <w:r w:rsidRPr="003E0523">
        <w:rPr>
          <w:rFonts w:ascii="Times New Roman" w:eastAsia="Times New Roman" w:hAnsi="Times New Roman" w:cs="Times New Roman"/>
          <w:sz w:val="24"/>
          <w:szCs w:val="24"/>
          <w:lang w:eastAsia="ru-RU"/>
        </w:rPr>
        <w:t>котором</w:t>
      </w:r>
      <w:proofErr w:type="gramEnd"/>
      <w:r w:rsidRPr="003E0523">
        <w:rPr>
          <w:rFonts w:ascii="Times New Roman" w:eastAsia="Times New Roman" w:hAnsi="Times New Roman" w:cs="Times New Roman"/>
          <w:sz w:val="24"/>
          <w:szCs w:val="24"/>
          <w:lang w:eastAsia="ru-RU"/>
        </w:rPr>
        <w:t xml:space="preserve"> просил:</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признать незаконным решение ФГКУ «Центральное региональное управление жилищного обеспечения» МО РФ от 14 января 2013 года № 00 об отказе в постановке на учет в качестве нуждающихся в жилых помещениях, предоставляемых по договору социального найма Умирова Б.Х. и членов его семьи;</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обязать ФГКУ «Центральное региональное управление жилищного обеспечения» МО РФ поставить Умирова Б.Х. и членов его семьи на учет в качестве нуждающихся в жилых помещениях, предоставляемых по договору социального найма.</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В обоснование своих требований истец указал, что он имеет общую продолжительность военной службы более 10 лет, уволен с военной службы по состоянию здоровья и поэтому, в соответствии с положениями ФЗ «О статусе военнослужащих», он и члены его семьи имеют право на обеспечение жилым помещением, предоставляемом по договору социального найма.</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xml:space="preserve">Ответчик отказал ему постановке на такой учет, посчитав, что он намеренно ухудшил свои жилищные условия. Однако он таких действий не совершал. У него </w:t>
      </w:r>
      <w:r w:rsidRPr="003E0523">
        <w:rPr>
          <w:rFonts w:ascii="Times New Roman" w:eastAsia="Times New Roman" w:hAnsi="Times New Roman" w:cs="Times New Roman"/>
          <w:sz w:val="24"/>
          <w:szCs w:val="24"/>
          <w:lang w:eastAsia="ru-RU"/>
        </w:rPr>
        <w:lastRenderedPageBreak/>
        <w:t xml:space="preserve">действительно имелся в собственности земельный участок, на котором он намеревался построить дом. </w:t>
      </w:r>
      <w:proofErr w:type="gramStart"/>
      <w:r w:rsidRPr="003E0523">
        <w:rPr>
          <w:rFonts w:ascii="Times New Roman" w:eastAsia="Times New Roman" w:hAnsi="Times New Roman" w:cs="Times New Roman"/>
          <w:sz w:val="24"/>
          <w:szCs w:val="24"/>
          <w:lang w:eastAsia="ru-RU"/>
        </w:rPr>
        <w:t>С целью оформить правоустанавливающие документы на участок, он в июне 2011 года подал в Управление Росреестра по Свердловской области заявление о регистрации права собственности на жилой дом в упрощенном порядке на основании заполненной им декларации об объекте недвижимого имущества, в которой указал сведения исходя из предполагаемых характеристик дома, который хотел построить.</w:t>
      </w:r>
      <w:proofErr w:type="gramEnd"/>
      <w:r w:rsidRPr="003E0523">
        <w:rPr>
          <w:rFonts w:ascii="Times New Roman" w:eastAsia="Times New Roman" w:hAnsi="Times New Roman" w:cs="Times New Roman"/>
          <w:sz w:val="24"/>
          <w:szCs w:val="24"/>
          <w:lang w:eastAsia="ru-RU"/>
        </w:rPr>
        <w:t xml:space="preserve"> Однако дом построить не удалось, в связи с недостаточностью денежных средств, хотя документально стал собственником жилого дома общей площадью 120 кв.м. Летом 2012 года он продал земельный участок. При этом, поскольку документально на этом участке имелся жилой дом, это строение также было указано в договоре купли-продажи. Поэтому он не совершал никаких умышленных действий, направленных на ухудшение своих жилищных условий.</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xml:space="preserve">В суд истец Умиров и члены его семьи, признанные третьими лицами, не заявляющими самостоятельных требований на стороне истца, не прибыли, </w:t>
      </w:r>
      <w:proofErr w:type="gramStart"/>
      <w:r w:rsidRPr="003E0523">
        <w:rPr>
          <w:rFonts w:ascii="Times New Roman" w:eastAsia="Times New Roman" w:hAnsi="Times New Roman" w:cs="Times New Roman"/>
          <w:sz w:val="24"/>
          <w:szCs w:val="24"/>
          <w:lang w:eastAsia="ru-RU"/>
        </w:rPr>
        <w:t>просив</w:t>
      </w:r>
      <w:proofErr w:type="gramEnd"/>
      <w:r w:rsidRPr="003E0523">
        <w:rPr>
          <w:rFonts w:ascii="Times New Roman" w:eastAsia="Times New Roman" w:hAnsi="Times New Roman" w:cs="Times New Roman"/>
          <w:sz w:val="24"/>
          <w:szCs w:val="24"/>
          <w:lang w:eastAsia="ru-RU"/>
        </w:rPr>
        <w:t xml:space="preserve"> рассмотреть дело без их участия.</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Ответчик о времени и месте рассмотрения дела уведомлен, однако в суд не прибыл, своего представителя не направил, об отложении рассмотрения дела не просил.</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Суд, исходя из положений ст. 167 ГПК РФ, пришел к выводу о возможности рассмотреть дело в отсутствие истца, ответчика и третьих лиц.</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xml:space="preserve">В судебном заседании представители истца Бастов и Гаврильева, каждый в отдельности, полностью поддержали исковые требования истца и просили их удовлетворить. В обоснование требований каждый из них привел доводы, изложенные в исковом заявлении. </w:t>
      </w:r>
      <w:proofErr w:type="gramStart"/>
      <w:r w:rsidRPr="003E0523">
        <w:rPr>
          <w:rFonts w:ascii="Times New Roman" w:eastAsia="Times New Roman" w:hAnsi="Times New Roman" w:cs="Times New Roman"/>
          <w:sz w:val="24"/>
          <w:szCs w:val="24"/>
          <w:lang w:eastAsia="ru-RU"/>
        </w:rPr>
        <w:t>Дополнительно они указали, что решением Верхнепышминского городского суда Свердловской области от 10 июля 2013 года декларация об объекте недвижимости – жилом доме - признана недействительной, право собственности Умирова Б.Х. на жилой дом общей площадью 120 кв.м. признано не возникшим, запись об этом праве собственности аннулирована, переход права собственности на жилой дом признан недействительным.</w:t>
      </w:r>
      <w:proofErr w:type="gramEnd"/>
      <w:r w:rsidRPr="003E0523">
        <w:rPr>
          <w:rFonts w:ascii="Times New Roman" w:eastAsia="Times New Roman" w:hAnsi="Times New Roman" w:cs="Times New Roman"/>
          <w:sz w:val="24"/>
          <w:szCs w:val="24"/>
          <w:lang w:eastAsia="ru-RU"/>
        </w:rPr>
        <w:t xml:space="preserve"> Поэтому истец Умиров не являлся собственником жилого дома и не совершал умышленных действий, направленных на ухудшение своих жилищных условий.</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Выслушав доводы участвующих в деле лиц, исследовав, и проанализировав имеющиеся в деле доказательства, военный суд приходит к следующим выводам.</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E0523">
        <w:rPr>
          <w:rFonts w:ascii="Times New Roman" w:eastAsia="Times New Roman" w:hAnsi="Times New Roman" w:cs="Times New Roman"/>
          <w:sz w:val="24"/>
          <w:szCs w:val="24"/>
          <w:lang w:eastAsia="ru-RU"/>
        </w:rPr>
        <w:t>Из послужного списка Умирова, выписки из приказа командующего войсками Центрального военного округа от 14 марта 2013 года № 00, свидетельства о болезни № 0000 от 26 октября 2012 года видно, что истец проходил военную службу по контракту, признан ограниченно годным к военной службе, досрочно уволен с военной службы по состоянию здоровья и имеет общую продолжительность военной службы в календарном исчислении более 13</w:t>
      </w:r>
      <w:proofErr w:type="gramEnd"/>
      <w:r w:rsidRPr="003E0523">
        <w:rPr>
          <w:rFonts w:ascii="Times New Roman" w:eastAsia="Times New Roman" w:hAnsi="Times New Roman" w:cs="Times New Roman"/>
          <w:sz w:val="24"/>
          <w:szCs w:val="24"/>
          <w:lang w:eastAsia="ru-RU"/>
        </w:rPr>
        <w:t xml:space="preserve"> лет.</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В свидетельствах о государственной регистрации права &lt;…&gt; и &lt;…&gt;, оба от 5 сентября 2012 года, указано, что Умиров имеет в собственности земельный участок для садоводства площадью 396 кв.м. и жилой дом площадью 120 кв.м., расположенные по адресу: &lt;…&gt;.</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В соответствии с договором купли-продажи от 15 июня 2012 года, Умиров продал земельный участок и дом гражданину С.</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E0523">
        <w:rPr>
          <w:rFonts w:ascii="Times New Roman" w:eastAsia="Times New Roman" w:hAnsi="Times New Roman" w:cs="Times New Roman"/>
          <w:sz w:val="24"/>
          <w:szCs w:val="24"/>
          <w:lang w:eastAsia="ru-RU"/>
        </w:rPr>
        <w:lastRenderedPageBreak/>
        <w:t>Судом исследована копия учетного дела Умирова, поступившая от представителя ответчика, из которого видно, что истец в ноябре 2012 года обращался с заявлением в ФГКУ «Центральное региональное управление жилищного обеспечения» МО РФ, просив признать его и членов его семьи нуждающимися в жилом помещении, предоставляемом по договору социального найма, приложив к своему заявлению все необходимые документы.</w:t>
      </w:r>
      <w:proofErr w:type="gramEnd"/>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E0523">
        <w:rPr>
          <w:rFonts w:ascii="Times New Roman" w:eastAsia="Times New Roman" w:hAnsi="Times New Roman" w:cs="Times New Roman"/>
          <w:sz w:val="24"/>
          <w:szCs w:val="24"/>
          <w:lang w:eastAsia="ru-RU"/>
        </w:rPr>
        <w:t>В решении ФГКУ «Центральное региональное управление жилищного обеспечения» МО РФ от 14 января 2013 года № 00 указано, что Умирову отказано в принятии на такой учет со ссылкой на ст. 53 Жилищного кодекса РФ, поскольку он совершил действия по намеренному ухудшению жилищных условий, продав имевшийся у него жилой дом общей площадью 120 кв.м., расположенный по адресу: &lt;…&gt;.</w:t>
      </w:r>
      <w:proofErr w:type="gramEnd"/>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xml:space="preserve">Из справок Садового некоммерческого товарищества № 0 АО «Уралредмет», и СОГУП «Областной Центр недвижимости» Филиал «Верхнепышминское БТИ и РН» от 22 февраля 2013 года № 000, а также из заключения специалиста Многопрофильной негосударственной экспертной организации ООО «Независимая экспертиза» от 18 апреля 2013 года видно, что на указанном садовом участке не </w:t>
      </w:r>
      <w:proofErr w:type="gramStart"/>
      <w:r w:rsidRPr="003E0523">
        <w:rPr>
          <w:rFonts w:ascii="Times New Roman" w:eastAsia="Times New Roman" w:hAnsi="Times New Roman" w:cs="Times New Roman"/>
          <w:sz w:val="24"/>
          <w:szCs w:val="24"/>
          <w:lang w:eastAsia="ru-RU"/>
        </w:rPr>
        <w:t>имеется</w:t>
      </w:r>
      <w:proofErr w:type="gramEnd"/>
      <w:r w:rsidRPr="003E0523">
        <w:rPr>
          <w:rFonts w:ascii="Times New Roman" w:eastAsia="Times New Roman" w:hAnsi="Times New Roman" w:cs="Times New Roman"/>
          <w:sz w:val="24"/>
          <w:szCs w:val="24"/>
          <w:lang w:eastAsia="ru-RU"/>
        </w:rPr>
        <w:t xml:space="preserve"> и не имелось жилого дома общей площадью 120 кв.м.</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E0523">
        <w:rPr>
          <w:rFonts w:ascii="Times New Roman" w:eastAsia="Times New Roman" w:hAnsi="Times New Roman" w:cs="Times New Roman"/>
          <w:sz w:val="24"/>
          <w:szCs w:val="24"/>
          <w:lang w:eastAsia="ru-RU"/>
        </w:rPr>
        <w:t>В соответствии с решением Верхнепышминского городского суда Свердловской области от 10 июля 2013 года, право собственности Умирова на жилой дом общей площадью 120 кв.м., расположенный по адресу: &lt;…&gt;, участок № 00, признано не возникшим, запись о регистрации права собственности Умирова на этот жилой дом аннулирована, переход права собственности на этот дом от Умирова к С. признан недействительным.</w:t>
      </w:r>
      <w:proofErr w:type="gramEnd"/>
      <w:r w:rsidRPr="003E0523">
        <w:rPr>
          <w:rFonts w:ascii="Times New Roman" w:eastAsia="Times New Roman" w:hAnsi="Times New Roman" w:cs="Times New Roman"/>
          <w:sz w:val="24"/>
          <w:szCs w:val="24"/>
          <w:lang w:eastAsia="ru-RU"/>
        </w:rPr>
        <w:t xml:space="preserve"> Это решение суда вступило в законную силу 13 августа 2013 года.</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E0523">
        <w:rPr>
          <w:rFonts w:ascii="Times New Roman" w:eastAsia="Times New Roman" w:hAnsi="Times New Roman" w:cs="Times New Roman"/>
          <w:sz w:val="24"/>
          <w:szCs w:val="24"/>
          <w:lang w:eastAsia="ru-RU"/>
        </w:rPr>
        <w:t>Пункт 13 ст. 15 ФЗ «О статусе военнослужащих» устанавливает правило о том, что военнослужащие, проходящие военную службу по контракту, общая продолжительность военной службы которых составляет 10 лет и более, увольняемые с военной службы по состоянию здоровья, не обеспеченные на момент увольнения с военной службы жилыми помещениями, не могут быть исключены без их согласия из списка очередников на получение жилых помещений</w:t>
      </w:r>
      <w:proofErr w:type="gramEnd"/>
      <w:r w:rsidRPr="003E0523">
        <w:rPr>
          <w:rFonts w:ascii="Times New Roman" w:eastAsia="Times New Roman" w:hAnsi="Times New Roman" w:cs="Times New Roman"/>
          <w:sz w:val="24"/>
          <w:szCs w:val="24"/>
          <w:lang w:eastAsia="ru-RU"/>
        </w:rPr>
        <w:t xml:space="preserve"> (улучшение жилищных условий) по последнему перед увольнением месту военной службы и обеспечиваются жилыми помещениями в соответствии с настоящим Федеральным законом, федеральными законами и иными нормативными правовыми актами Российской Федерации.</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Статья 51 Жилищного кодекса РФ определяет, что гражданами, нуждающимися в жилых помещениях, предоставляемых по договору социального найма, признаются граждане, не являющиеся нанимателями жилых помещений по договору социального найма или собственниками жилых помещений.</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Статья 53 этого же кодекса, на положения которой сослался ответчик, отказывая Умирову в принятии на учет нуждающихся, действительно предусматривает последствия намеренного ухудшения гражданами своих жилищных условий.</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xml:space="preserve">Вместе с тем, в соответствии с правовыми предписаниями ст. 61 ГПК РФ, при рассмотрении гражданского дела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lastRenderedPageBreak/>
        <w:t>В судебном заседании достоверно установлено, что Умиров не имел в собственности жилого дома общей площадью 120 кв.м. и не продавал его. То есть он не совершал действий, направленных на намеренное ухудшение своих жилищных условий.</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E0523">
        <w:rPr>
          <w:rFonts w:ascii="Times New Roman" w:eastAsia="Times New Roman" w:hAnsi="Times New Roman" w:cs="Times New Roman"/>
          <w:sz w:val="24"/>
          <w:szCs w:val="24"/>
          <w:lang w:eastAsia="ru-RU"/>
        </w:rPr>
        <w:t>При таких данных оспоренное им решение ФГКУ «Центральное региональное управление жилищного обеспечения» МО РФ от 14 января 2013 года № 00 от отказе Умирову в принятии на учет нуждающихся в жилых помещениях, предоставляемых по договору социального найма, не может быть признано законным.</w:t>
      </w:r>
      <w:proofErr w:type="gramEnd"/>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xml:space="preserve">Вместе с тем исковые требования Умирова подлежат удовлетворению частично, а именно не подлежат удовлетворению требования о возложении на ответчика обязанности принять Умирова и членов его семьи на учет нуждающихся. </w:t>
      </w:r>
      <w:proofErr w:type="gramStart"/>
      <w:r w:rsidRPr="003E0523">
        <w:rPr>
          <w:rFonts w:ascii="Times New Roman" w:eastAsia="Times New Roman" w:hAnsi="Times New Roman" w:cs="Times New Roman"/>
          <w:sz w:val="24"/>
          <w:szCs w:val="24"/>
          <w:lang w:eastAsia="ru-RU"/>
        </w:rPr>
        <w:t>При этом суд исходит из того, что, во-первых, в настоящем судебном заседании проверялось законность решения ответчика отказавшего Умирову в принятии на учет по основаниям, установленным ст. 53 Жилищного кодекса РФ, а, во-вторых, принятие непосредственно судом решения о постановке на учет нуждающихся будет, по сути, означать вмешательство суда в деятельность специализированного государственного органа.</w:t>
      </w:r>
      <w:proofErr w:type="gramEnd"/>
      <w:r w:rsidRPr="003E0523">
        <w:rPr>
          <w:rFonts w:ascii="Times New Roman" w:eastAsia="Times New Roman" w:hAnsi="Times New Roman" w:cs="Times New Roman"/>
          <w:sz w:val="24"/>
          <w:szCs w:val="24"/>
          <w:lang w:eastAsia="ru-RU"/>
        </w:rPr>
        <w:t xml:space="preserve"> Поэтому на ответчика может быть возложена лишь обязанность рассмотреть вопрос о принятии Умирова и членов его </w:t>
      </w:r>
      <w:proofErr w:type="gramStart"/>
      <w:r w:rsidRPr="003E0523">
        <w:rPr>
          <w:rFonts w:ascii="Times New Roman" w:eastAsia="Times New Roman" w:hAnsi="Times New Roman" w:cs="Times New Roman"/>
          <w:sz w:val="24"/>
          <w:szCs w:val="24"/>
          <w:lang w:eastAsia="ru-RU"/>
        </w:rPr>
        <w:t>семьи</w:t>
      </w:r>
      <w:proofErr w:type="gramEnd"/>
      <w:r w:rsidRPr="003E0523">
        <w:rPr>
          <w:rFonts w:ascii="Times New Roman" w:eastAsia="Times New Roman" w:hAnsi="Times New Roman" w:cs="Times New Roman"/>
          <w:sz w:val="24"/>
          <w:szCs w:val="24"/>
          <w:lang w:eastAsia="ru-RU"/>
        </w:rPr>
        <w:t xml:space="preserve"> на учет нуждающихся в жилом помещении, предоставляемом по договору социального найма.</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Руководствуясь ст.ст. 194, 197, 198, 199 ГПК РФ, военный суд</w:t>
      </w:r>
    </w:p>
    <w:p w:rsidR="003E0523" w:rsidRPr="003E0523" w:rsidRDefault="003E0523" w:rsidP="003E0523">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proofErr w:type="gramStart"/>
      <w:r w:rsidRPr="003E0523">
        <w:rPr>
          <w:rFonts w:ascii="Times New Roman" w:eastAsia="Times New Roman" w:hAnsi="Times New Roman" w:cs="Times New Roman"/>
          <w:b/>
          <w:bCs/>
          <w:sz w:val="24"/>
          <w:szCs w:val="24"/>
          <w:lang w:eastAsia="ru-RU"/>
        </w:rPr>
        <w:t>Р</w:t>
      </w:r>
      <w:proofErr w:type="gramEnd"/>
      <w:r w:rsidRPr="003E0523">
        <w:rPr>
          <w:rFonts w:ascii="Times New Roman" w:eastAsia="Times New Roman" w:hAnsi="Times New Roman" w:cs="Times New Roman"/>
          <w:b/>
          <w:bCs/>
          <w:sz w:val="24"/>
          <w:szCs w:val="24"/>
          <w:lang w:eastAsia="ru-RU"/>
        </w:rPr>
        <w:t xml:space="preserve"> Е Ш И Л:</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Иск Умирова Б.Х. – удовлетворить частично.</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E0523">
        <w:rPr>
          <w:rFonts w:ascii="Times New Roman" w:eastAsia="Times New Roman" w:hAnsi="Times New Roman" w:cs="Times New Roman"/>
          <w:sz w:val="24"/>
          <w:szCs w:val="24"/>
          <w:lang w:eastAsia="ru-RU"/>
        </w:rPr>
        <w:t>Признать незаконным решение Федерального государственного казенного учреждения «Центральное региональное управление жилищного обеспечения» Министерства обороны РФ от 14 января 2013 года № 00 об отказе Умирову Б.Х. в принятии на учет нуждающихся в жилых помещениях, предоставляемых по договору социального найма, и обязать данное учреждение отменить его.</w:t>
      </w:r>
      <w:proofErr w:type="gramEnd"/>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xml:space="preserve">Обязать Федеральное государственное казенное учреждение «Центральное региональное управление жилищного обеспечения» Министерства обороны РФ разрешить вопрос о признании Умирова Б.Х. и членов его семьи нуждающимися в жилом помещении, предоставляемом по договору социального найма. </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В остальной части в удовлетворении требований Умирова Б.Х. – отказать.</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xml:space="preserve">Решение может быть обжаловано </w:t>
      </w:r>
      <w:proofErr w:type="gramStart"/>
      <w:r w:rsidRPr="003E0523">
        <w:rPr>
          <w:rFonts w:ascii="Times New Roman" w:eastAsia="Times New Roman" w:hAnsi="Times New Roman" w:cs="Times New Roman"/>
          <w:sz w:val="24"/>
          <w:szCs w:val="24"/>
          <w:lang w:eastAsia="ru-RU"/>
        </w:rPr>
        <w:t>в апелляционном порядке в Уральский окружной военный суд через Екатеринбургский гарнизонный военный суд в течение месяца со дня</w:t>
      </w:r>
      <w:proofErr w:type="gramEnd"/>
      <w:r w:rsidRPr="003E0523">
        <w:rPr>
          <w:rFonts w:ascii="Times New Roman" w:eastAsia="Times New Roman" w:hAnsi="Times New Roman" w:cs="Times New Roman"/>
          <w:sz w:val="24"/>
          <w:szCs w:val="24"/>
          <w:lang w:eastAsia="ru-RU"/>
        </w:rPr>
        <w:t xml:space="preserve"> его принятия в окончательной форме – 31 августа 2013 года.</w:t>
      </w:r>
    </w:p>
    <w:p w:rsidR="003E0523" w:rsidRPr="003E0523" w:rsidRDefault="003E0523" w:rsidP="003E052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E0523">
        <w:rPr>
          <w:rFonts w:ascii="Times New Roman" w:eastAsia="Times New Roman" w:hAnsi="Times New Roman" w:cs="Times New Roman"/>
          <w:sz w:val="24"/>
          <w:szCs w:val="24"/>
          <w:lang w:eastAsia="ru-RU"/>
        </w:rPr>
        <w:t xml:space="preserve">Судья А.Н. Шестаков </w:t>
      </w:r>
    </w:p>
    <w:p w:rsidR="008B52BB" w:rsidRDefault="003E0523">
      <w:bookmarkStart w:id="0" w:name="_GoBack"/>
      <w:bookmarkEnd w:id="0"/>
    </w:p>
    <w:sectPr w:rsidR="008B5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7A"/>
    <w:rsid w:val="002B2F54"/>
    <w:rsid w:val="003622C4"/>
    <w:rsid w:val="00385B7A"/>
    <w:rsid w:val="003E0523"/>
    <w:rsid w:val="00804B92"/>
    <w:rsid w:val="00CF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3622C4"/>
    <w:pPr>
      <w:spacing w:after="0" w:line="240" w:lineRule="auto"/>
      <w:ind w:firstLine="567"/>
      <w:jc w:val="both"/>
    </w:pPr>
    <w:rPr>
      <w:rFonts w:ascii="Times New Roman" w:eastAsia="Times New Roman" w:hAnsi="Times New Roman" w:cs="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3622C4"/>
    <w:pPr>
      <w:spacing w:after="0" w:line="240" w:lineRule="auto"/>
      <w:ind w:firstLine="567"/>
      <w:jc w:val="both"/>
    </w:pPr>
    <w:rPr>
      <w:rFonts w:ascii="Times New Roman" w:eastAsia="Times New Roman"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0256">
      <w:bodyDiv w:val="1"/>
      <w:marLeft w:val="0"/>
      <w:marRight w:val="0"/>
      <w:marTop w:val="0"/>
      <w:marBottom w:val="0"/>
      <w:divBdr>
        <w:top w:val="none" w:sz="0" w:space="0" w:color="auto"/>
        <w:left w:val="none" w:sz="0" w:space="0" w:color="auto"/>
        <w:bottom w:val="none" w:sz="0" w:space="0" w:color="auto"/>
        <w:right w:val="none" w:sz="0" w:space="0" w:color="auto"/>
      </w:divBdr>
      <w:divsChild>
        <w:div w:id="82293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Гаврильева Д.А., юрисконсульт ГК АВАЛЬ</dc:creator>
  <cp:keywords/>
  <dc:description/>
  <cp:lastModifiedBy>Гаврильева Д.А., юрисконсульт ГК АВАЛЬ</cp:lastModifiedBy>
  <cp:revision>2</cp:revision>
  <dcterms:created xsi:type="dcterms:W3CDTF">2013-12-26T09:36:00Z</dcterms:created>
  <dcterms:modified xsi:type="dcterms:W3CDTF">2013-12-26T09:36:00Z</dcterms:modified>
</cp:coreProperties>
</file>